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A1FF4" w14:textId="77777777" w:rsidR="000D6809" w:rsidRPr="00B50CEF" w:rsidRDefault="000E4E0D" w:rsidP="000E4E0D">
      <w:pPr>
        <w:jc w:val="center"/>
        <w:rPr>
          <w:rFonts w:ascii="Garamond" w:hAnsi="Garamond"/>
          <w:b/>
          <w:color w:val="0070C0"/>
          <w:sz w:val="36"/>
          <w:szCs w:val="36"/>
        </w:rPr>
      </w:pPr>
      <w:r w:rsidRPr="00B50CEF">
        <w:rPr>
          <w:rFonts w:ascii="Garamond" w:hAnsi="Garamond"/>
          <w:b/>
          <w:i/>
          <w:color w:val="0070C0"/>
          <w:sz w:val="36"/>
          <w:szCs w:val="36"/>
        </w:rPr>
        <w:t>Ask Me How Hospice Can Help</w:t>
      </w:r>
      <w:r w:rsidRPr="00B50CEF">
        <w:rPr>
          <w:rFonts w:ascii="Garamond" w:hAnsi="Garamond"/>
          <w:b/>
          <w:color w:val="0070C0"/>
          <w:sz w:val="36"/>
          <w:szCs w:val="36"/>
        </w:rPr>
        <w:t xml:space="preserve"> Button </w:t>
      </w:r>
    </w:p>
    <w:p w14:paraId="2C38C529" w14:textId="77777777" w:rsidR="006D682C" w:rsidRPr="00B50CEF" w:rsidRDefault="000E4E0D" w:rsidP="000E4E0D">
      <w:pPr>
        <w:jc w:val="center"/>
        <w:rPr>
          <w:rFonts w:ascii="Garamond" w:hAnsi="Garamond"/>
          <w:b/>
          <w:color w:val="0070C0"/>
          <w:sz w:val="36"/>
          <w:szCs w:val="36"/>
        </w:rPr>
      </w:pPr>
      <w:r w:rsidRPr="00B50CEF">
        <w:rPr>
          <w:rFonts w:ascii="Garamond" w:hAnsi="Garamond"/>
          <w:b/>
          <w:color w:val="0070C0"/>
          <w:sz w:val="36"/>
          <w:szCs w:val="36"/>
        </w:rPr>
        <w:t>Information for Volunteers and Staff</w:t>
      </w:r>
    </w:p>
    <w:p w14:paraId="5B1B26C4" w14:textId="654BD9A7" w:rsidR="000E4E0D" w:rsidRDefault="00475A47" w:rsidP="000E4E0D">
      <w:r w:rsidRPr="00B50CEF">
        <w:rPr>
          <w:rFonts w:ascii="Franklin Gothic Book" w:hAnsi="Franklin Gothic Book"/>
          <w:noProof/>
        </w:rPr>
        <w:drawing>
          <wp:anchor distT="0" distB="0" distL="114300" distR="114300" simplePos="0" relativeHeight="251659264" behindDoc="0" locked="0" layoutInCell="1" allowOverlap="1" wp14:anchorId="7AF8A4FB" wp14:editId="29E9C851">
            <wp:simplePos x="0" y="0"/>
            <wp:positionH relativeFrom="margin">
              <wp:posOffset>4945380</wp:posOffset>
            </wp:positionH>
            <wp:positionV relativeFrom="margin">
              <wp:posOffset>693420</wp:posOffset>
            </wp:positionV>
            <wp:extent cx="167640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picebuttonside.gif"/>
                    <pic:cNvPicPr/>
                  </pic:nvPicPr>
                  <pic:blipFill>
                    <a:blip r:embed="rId6">
                      <a:extLst>
                        <a:ext uri="{28A0092B-C50C-407E-A947-70E740481C1C}">
                          <a14:useLocalDpi xmlns:a14="http://schemas.microsoft.com/office/drawing/2010/main" val="0"/>
                        </a:ext>
                      </a:extLst>
                    </a:blip>
                    <a:stretch>
                      <a:fillRect/>
                    </a:stretch>
                  </pic:blipFill>
                  <pic:spPr bwMode="auto">
                    <a:xfrm>
                      <a:off x="0" y="0"/>
                      <a:ext cx="167640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AB20F8" w14:textId="29EC3221" w:rsidR="000E4E0D" w:rsidRPr="00B50CEF" w:rsidRDefault="000E4E0D" w:rsidP="000E4E0D">
      <w:pPr>
        <w:rPr>
          <w:rFonts w:ascii="Franklin Gothic Book" w:hAnsi="Franklin Gothic Book"/>
        </w:rPr>
      </w:pPr>
      <w:r w:rsidRPr="00B50CEF">
        <w:rPr>
          <w:rFonts w:ascii="Franklin Gothic Book" w:hAnsi="Franklin Gothic Book"/>
        </w:rPr>
        <w:t xml:space="preserve">Every day you interact with family, friends and neighbors who may not know about the work we do at </w:t>
      </w:r>
      <w:r w:rsidR="004E3746" w:rsidRPr="00B50CEF">
        <w:rPr>
          <w:rFonts w:ascii="Franklin Gothic Book" w:hAnsi="Franklin Gothic Book"/>
          <w:highlight w:val="yellow"/>
        </w:rPr>
        <w:t>your hospice</w:t>
      </w:r>
      <w:r w:rsidRPr="00B50CEF">
        <w:rPr>
          <w:rFonts w:ascii="Franklin Gothic Book" w:hAnsi="Franklin Gothic Book"/>
          <w:highlight w:val="yellow"/>
        </w:rPr>
        <w:t>.</w:t>
      </w:r>
      <w:r w:rsidRPr="00B50CEF">
        <w:rPr>
          <w:rFonts w:ascii="Franklin Gothic Book" w:hAnsi="Franklin Gothic Book"/>
        </w:rPr>
        <w:t xml:space="preserve">  In celebration of National Hospice Month this November, we are asking </w:t>
      </w:r>
      <w:r w:rsidR="002A49AA" w:rsidRPr="00B50CEF">
        <w:rPr>
          <w:rFonts w:ascii="Franklin Gothic Book" w:hAnsi="Franklin Gothic Book"/>
        </w:rPr>
        <w:t xml:space="preserve">a few </w:t>
      </w:r>
      <w:r w:rsidR="0095357E" w:rsidRPr="00B50CEF">
        <w:rPr>
          <w:rFonts w:ascii="Franklin Gothic Book" w:hAnsi="Franklin Gothic Book"/>
        </w:rPr>
        <w:t>of our experienced staff and volunteers</w:t>
      </w:r>
      <w:r w:rsidRPr="00B50CEF">
        <w:rPr>
          <w:rFonts w:ascii="Franklin Gothic Book" w:hAnsi="Franklin Gothic Book"/>
        </w:rPr>
        <w:t xml:space="preserve"> to help us share the value of our organization and promote the importance of advance care planning.</w:t>
      </w:r>
    </w:p>
    <w:p w14:paraId="5BC3718C" w14:textId="77777777" w:rsidR="005B4218" w:rsidRPr="00B50CEF" w:rsidRDefault="005B4218" w:rsidP="000E4E0D">
      <w:pPr>
        <w:rPr>
          <w:rFonts w:ascii="Franklin Gothic Book" w:hAnsi="Franklin Gothic Book"/>
        </w:rPr>
      </w:pPr>
    </w:p>
    <w:p w14:paraId="1493D4EF" w14:textId="4F0816F8" w:rsidR="005B4218" w:rsidRPr="00B50CEF" w:rsidRDefault="005B4218" w:rsidP="000E4E0D">
      <w:pPr>
        <w:rPr>
          <w:rFonts w:ascii="Franklin Gothic Book" w:hAnsi="Franklin Gothic Book"/>
        </w:rPr>
      </w:pPr>
      <w:r w:rsidRPr="00B50CEF">
        <w:rPr>
          <w:rFonts w:ascii="Franklin Gothic Book" w:hAnsi="Franklin Gothic Book"/>
        </w:rPr>
        <w:t xml:space="preserve">Please review this information before wearing your button so you can respond to questions. If you don’t feel comfortable wearing the button, please just return it to </w:t>
      </w:r>
      <w:r w:rsidR="004E3746" w:rsidRPr="00B50CEF">
        <w:rPr>
          <w:rFonts w:ascii="Franklin Gothic Book" w:hAnsi="Franklin Gothic Book"/>
          <w:highlight w:val="yellow"/>
        </w:rPr>
        <w:t>staff member</w:t>
      </w:r>
      <w:r w:rsidRPr="00B50CEF">
        <w:rPr>
          <w:rFonts w:ascii="Franklin Gothic Book" w:hAnsi="Franklin Gothic Book"/>
        </w:rPr>
        <w:t xml:space="preserve"> and we’ll ask someone else to wear it.</w:t>
      </w:r>
      <w:r w:rsidR="004B675E" w:rsidRPr="00B50CEF">
        <w:rPr>
          <w:rFonts w:ascii="Franklin Gothic Book" w:hAnsi="Franklin Gothic Book"/>
        </w:rPr>
        <w:t xml:space="preserve">  If you have questions, please call or email me </w:t>
      </w:r>
      <w:r w:rsidR="004E3746" w:rsidRPr="00B50CEF">
        <w:rPr>
          <w:rFonts w:ascii="Franklin Gothic Book" w:hAnsi="Franklin Gothic Book"/>
          <w:highlight w:val="yellow"/>
        </w:rPr>
        <w:t>phone and email address</w:t>
      </w:r>
      <w:r w:rsidR="004B675E" w:rsidRPr="00B50CEF">
        <w:rPr>
          <w:rFonts w:ascii="Franklin Gothic Book" w:hAnsi="Franklin Gothic Book"/>
          <w:highlight w:val="yellow"/>
        </w:rPr>
        <w:t>.</w:t>
      </w:r>
    </w:p>
    <w:p w14:paraId="1678691C" w14:textId="77777777" w:rsidR="005B4218" w:rsidRPr="00B50CEF" w:rsidRDefault="005B4218" w:rsidP="000E4E0D">
      <w:pPr>
        <w:rPr>
          <w:rFonts w:ascii="Franklin Gothic Book" w:hAnsi="Franklin Gothic Book"/>
        </w:rPr>
      </w:pPr>
    </w:p>
    <w:p w14:paraId="2465227A" w14:textId="56E86ADA" w:rsidR="005B4218" w:rsidRPr="00B50CEF" w:rsidRDefault="005B4218" w:rsidP="000E4E0D">
      <w:pPr>
        <w:rPr>
          <w:rFonts w:ascii="Garamond" w:hAnsi="Garamond"/>
          <w:b/>
          <w:color w:val="0070C0"/>
          <w:sz w:val="28"/>
          <w:szCs w:val="28"/>
        </w:rPr>
      </w:pPr>
      <w:r w:rsidRPr="00B50CEF">
        <w:rPr>
          <w:rFonts w:ascii="Garamond" w:hAnsi="Garamond"/>
          <w:b/>
          <w:color w:val="0070C0"/>
          <w:sz w:val="28"/>
          <w:szCs w:val="28"/>
        </w:rPr>
        <w:t xml:space="preserve">Why </w:t>
      </w:r>
      <w:proofErr w:type="gramStart"/>
      <w:r w:rsidRPr="00B50CEF">
        <w:rPr>
          <w:rFonts w:ascii="Garamond" w:hAnsi="Garamond"/>
          <w:b/>
          <w:color w:val="0070C0"/>
          <w:sz w:val="28"/>
          <w:szCs w:val="28"/>
        </w:rPr>
        <w:t>are</w:t>
      </w:r>
      <w:proofErr w:type="gramEnd"/>
      <w:r w:rsidRPr="00B50CEF">
        <w:rPr>
          <w:rFonts w:ascii="Garamond" w:hAnsi="Garamond"/>
          <w:b/>
          <w:color w:val="0070C0"/>
          <w:sz w:val="28"/>
          <w:szCs w:val="28"/>
        </w:rPr>
        <w:t xml:space="preserve"> We Using these Buttons?</w:t>
      </w:r>
    </w:p>
    <w:p w14:paraId="73E7EF7B" w14:textId="732CBDC0" w:rsidR="005B4218" w:rsidRPr="00B50CEF" w:rsidRDefault="005B4218" w:rsidP="000E4E0D">
      <w:pPr>
        <w:rPr>
          <w:rFonts w:ascii="Franklin Gothic Book" w:hAnsi="Franklin Gothic Book"/>
        </w:rPr>
      </w:pPr>
      <w:r w:rsidRPr="00B50CEF">
        <w:rPr>
          <w:rFonts w:ascii="Franklin Gothic Book" w:hAnsi="Franklin Gothic Book"/>
        </w:rPr>
        <w:t xml:space="preserve">The </w:t>
      </w:r>
      <w:r w:rsidRPr="00B50CEF">
        <w:rPr>
          <w:rFonts w:ascii="Franklin Gothic Book" w:hAnsi="Franklin Gothic Book"/>
          <w:i/>
        </w:rPr>
        <w:t>Ask Me How Hospice Can Help</w:t>
      </w:r>
      <w:r w:rsidRPr="00B50CEF">
        <w:rPr>
          <w:rFonts w:ascii="Franklin Gothic Book" w:hAnsi="Franklin Gothic Book"/>
        </w:rPr>
        <w:t xml:space="preserve"> buttons are designed as a way to talk to people about the great work we do and the importance of advance care planning.  Our organization uses the Five Wishes advance directive and the people at Five Wishes sent us these free buttons to use.</w:t>
      </w:r>
    </w:p>
    <w:p w14:paraId="6D672F59" w14:textId="77777777" w:rsidR="006B052E" w:rsidRPr="00B50CEF" w:rsidRDefault="006B052E" w:rsidP="000E4E0D">
      <w:pPr>
        <w:rPr>
          <w:rFonts w:ascii="Franklin Gothic Book" w:hAnsi="Franklin Gothic Book"/>
        </w:rPr>
      </w:pPr>
    </w:p>
    <w:p w14:paraId="46C3B770" w14:textId="5789A908" w:rsidR="00765B00" w:rsidRPr="00B50CEF" w:rsidRDefault="00765B00" w:rsidP="000E4E0D">
      <w:pPr>
        <w:rPr>
          <w:rFonts w:ascii="Franklin Gothic Book" w:hAnsi="Franklin Gothic Book"/>
          <w:b/>
          <w:i/>
        </w:rPr>
      </w:pPr>
      <w:r w:rsidRPr="00B50CEF">
        <w:rPr>
          <w:rFonts w:ascii="Garamond" w:hAnsi="Garamond"/>
          <w:b/>
          <w:color w:val="0070C0"/>
          <w:sz w:val="28"/>
          <w:szCs w:val="28"/>
        </w:rPr>
        <w:t xml:space="preserve">When and Where </w:t>
      </w:r>
      <w:r w:rsidR="005B4218" w:rsidRPr="00B50CEF">
        <w:rPr>
          <w:rFonts w:ascii="Garamond" w:hAnsi="Garamond"/>
          <w:b/>
          <w:color w:val="0070C0"/>
          <w:sz w:val="28"/>
          <w:szCs w:val="28"/>
        </w:rPr>
        <w:t xml:space="preserve">Should I </w:t>
      </w:r>
      <w:r w:rsidRPr="00B50CEF">
        <w:rPr>
          <w:rFonts w:ascii="Garamond" w:hAnsi="Garamond"/>
          <w:b/>
          <w:color w:val="0070C0"/>
          <w:sz w:val="28"/>
          <w:szCs w:val="28"/>
        </w:rPr>
        <w:t>Wear the Buttons</w:t>
      </w:r>
      <w:r w:rsidR="00630882" w:rsidRPr="00B50CEF">
        <w:rPr>
          <w:rFonts w:ascii="Garamond" w:hAnsi="Garamond"/>
          <w:b/>
          <w:color w:val="0070C0"/>
          <w:sz w:val="28"/>
          <w:szCs w:val="28"/>
        </w:rPr>
        <w:t>?</w:t>
      </w:r>
    </w:p>
    <w:p w14:paraId="6F9D0DE5" w14:textId="7422CA5B" w:rsidR="00765B00" w:rsidRPr="00B50CEF" w:rsidRDefault="002A49AA" w:rsidP="000E4E0D">
      <w:pPr>
        <w:rPr>
          <w:rFonts w:ascii="Franklin Gothic Book" w:hAnsi="Franklin Gothic Book"/>
        </w:rPr>
      </w:pPr>
      <w:r w:rsidRPr="00B50CEF">
        <w:rPr>
          <w:rFonts w:ascii="Franklin Gothic Book" w:hAnsi="Franklin Gothic Book"/>
        </w:rPr>
        <w:t>Wearing the buttons is a great way to engage people in conversations about hospice and advance care planning. Please wear the buttons when you are out in the community and have the time to talk about ho</w:t>
      </w:r>
      <w:r w:rsidR="005B4218" w:rsidRPr="00B50CEF">
        <w:rPr>
          <w:rFonts w:ascii="Franklin Gothic Book" w:hAnsi="Franklin Gothic Book"/>
        </w:rPr>
        <w:t xml:space="preserve">spice and advance care planning. </w:t>
      </w:r>
      <w:r w:rsidRPr="00B50CEF">
        <w:rPr>
          <w:rFonts w:ascii="Franklin Gothic Book" w:hAnsi="Franklin Gothic Book"/>
        </w:rPr>
        <w:t>Since you will be representing our hospice, we ask that you only wear the button i</w:t>
      </w:r>
      <w:r w:rsidR="005B4218" w:rsidRPr="00B50CEF">
        <w:rPr>
          <w:rFonts w:ascii="Franklin Gothic Book" w:hAnsi="Franklin Gothic Book"/>
        </w:rPr>
        <w:t>f you are dressed neatly and can represent the organization in a professional manner.</w:t>
      </w:r>
    </w:p>
    <w:p w14:paraId="6962BE12" w14:textId="77777777" w:rsidR="002A49AA" w:rsidRPr="00B50CEF" w:rsidRDefault="002A49AA" w:rsidP="000E4E0D">
      <w:pPr>
        <w:rPr>
          <w:rFonts w:ascii="Franklin Gothic Book" w:hAnsi="Franklin Gothic Book"/>
        </w:rPr>
      </w:pPr>
    </w:p>
    <w:p w14:paraId="4204F8DE" w14:textId="4DED65F4" w:rsidR="005B4218" w:rsidRPr="00B50CEF" w:rsidRDefault="005B4218" w:rsidP="000E4E0D">
      <w:pPr>
        <w:rPr>
          <w:rFonts w:ascii="Garamond" w:hAnsi="Garamond"/>
          <w:b/>
          <w:color w:val="0070C0"/>
          <w:sz w:val="28"/>
          <w:szCs w:val="28"/>
        </w:rPr>
      </w:pPr>
      <w:r w:rsidRPr="00B50CEF">
        <w:rPr>
          <w:rFonts w:ascii="Garamond" w:hAnsi="Garamond"/>
          <w:b/>
          <w:color w:val="0070C0"/>
          <w:sz w:val="28"/>
          <w:szCs w:val="28"/>
        </w:rPr>
        <w:t xml:space="preserve">What Should I Say When Someone Asks “How Can Hospice Help?” </w:t>
      </w:r>
    </w:p>
    <w:p w14:paraId="6491B64C" w14:textId="4A421C6E" w:rsidR="005B4218" w:rsidRPr="00B50CEF" w:rsidRDefault="004E3746" w:rsidP="000E4E0D">
      <w:pPr>
        <w:rPr>
          <w:rFonts w:ascii="Franklin Gothic Book" w:hAnsi="Franklin Gothic Book"/>
        </w:rPr>
      </w:pPr>
      <w:r w:rsidRPr="00B50CEF">
        <w:rPr>
          <w:rFonts w:ascii="Franklin Gothic Book" w:hAnsi="Franklin Gothic Book"/>
          <w:highlight w:val="yellow"/>
        </w:rPr>
        <w:t>T</w:t>
      </w:r>
      <w:r w:rsidR="00741AC4" w:rsidRPr="00B50CEF">
        <w:rPr>
          <w:rFonts w:ascii="Franklin Gothic Book" w:hAnsi="Franklin Gothic Book"/>
          <w:highlight w:val="yellow"/>
        </w:rPr>
        <w:t xml:space="preserve">ext describing </w:t>
      </w:r>
      <w:r w:rsidRPr="00B50CEF">
        <w:rPr>
          <w:rFonts w:ascii="Franklin Gothic Book" w:hAnsi="Franklin Gothic Book"/>
          <w:highlight w:val="yellow"/>
        </w:rPr>
        <w:t xml:space="preserve">several specific ways </w:t>
      </w:r>
      <w:r w:rsidR="00741AC4" w:rsidRPr="00B50CEF">
        <w:rPr>
          <w:rFonts w:ascii="Franklin Gothic Book" w:hAnsi="Franklin Gothic Book"/>
          <w:highlight w:val="yellow"/>
        </w:rPr>
        <w:t>your hospice support</w:t>
      </w:r>
      <w:r w:rsidRPr="00B50CEF">
        <w:rPr>
          <w:rFonts w:ascii="Franklin Gothic Book" w:hAnsi="Franklin Gothic Book"/>
          <w:highlight w:val="yellow"/>
        </w:rPr>
        <w:t>s people in your</w:t>
      </w:r>
      <w:r w:rsidR="00741AC4" w:rsidRPr="00B50CEF">
        <w:rPr>
          <w:rFonts w:ascii="Franklin Gothic Book" w:hAnsi="Franklin Gothic Book"/>
          <w:highlight w:val="yellow"/>
        </w:rPr>
        <w:t xml:space="preserve"> community.</w:t>
      </w:r>
      <w:r w:rsidR="00741AC4" w:rsidRPr="00B50CEF">
        <w:rPr>
          <w:rFonts w:ascii="Franklin Gothic Book" w:hAnsi="Franklin Gothic Book"/>
        </w:rPr>
        <w:t xml:space="preserve">  </w:t>
      </w:r>
    </w:p>
    <w:p w14:paraId="1199335E" w14:textId="77777777" w:rsidR="00741AC4" w:rsidRPr="00B50CEF" w:rsidRDefault="00741AC4" w:rsidP="000E4E0D">
      <w:pPr>
        <w:rPr>
          <w:rFonts w:ascii="Franklin Gothic Book" w:hAnsi="Franklin Gothic Book"/>
        </w:rPr>
      </w:pPr>
    </w:p>
    <w:p w14:paraId="69747B77" w14:textId="43AE61A7" w:rsidR="00741AC4" w:rsidRPr="00B50CEF" w:rsidRDefault="00741AC4" w:rsidP="000E4E0D">
      <w:pPr>
        <w:rPr>
          <w:rFonts w:ascii="Franklin Gothic Book" w:hAnsi="Franklin Gothic Book"/>
        </w:rPr>
      </w:pPr>
      <w:r w:rsidRPr="00B50CEF">
        <w:rPr>
          <w:rFonts w:ascii="Franklin Gothic Book" w:hAnsi="Franklin Gothic Book"/>
        </w:rPr>
        <w:t>Our hospice also help</w:t>
      </w:r>
      <w:r w:rsidR="00357BAB" w:rsidRPr="00B50CEF">
        <w:rPr>
          <w:rFonts w:ascii="Franklin Gothic Book" w:hAnsi="Franklin Gothic Book"/>
        </w:rPr>
        <w:t>s</w:t>
      </w:r>
      <w:r w:rsidRPr="00B50CEF">
        <w:rPr>
          <w:rFonts w:ascii="Franklin Gothic Book" w:hAnsi="Franklin Gothic Book"/>
        </w:rPr>
        <w:t xml:space="preserve"> people at all stages of life to think about, discuss and document their wishes </w:t>
      </w:r>
      <w:r w:rsidR="00357BAB" w:rsidRPr="00B50CEF">
        <w:rPr>
          <w:rFonts w:ascii="Franklin Gothic Book" w:hAnsi="Franklin Gothic Book"/>
        </w:rPr>
        <w:t xml:space="preserve">in the event they become seriously ill.  We use </w:t>
      </w:r>
      <w:r w:rsidR="00357BAB" w:rsidRPr="00B50CEF">
        <w:rPr>
          <w:rFonts w:ascii="Franklin Gothic Book" w:hAnsi="Franklin Gothic Book"/>
          <w:i/>
        </w:rPr>
        <w:t>Five Wishes</w:t>
      </w:r>
      <w:r w:rsidR="00357BAB" w:rsidRPr="00B50CEF">
        <w:rPr>
          <w:rFonts w:ascii="Franklin Gothic Book" w:hAnsi="Franklin Gothic Book"/>
        </w:rPr>
        <w:t xml:space="preserve"> to do this, giving away hundreds of the documents each year.  </w:t>
      </w:r>
    </w:p>
    <w:p w14:paraId="63BF6E68" w14:textId="77777777" w:rsidR="005B4218" w:rsidRPr="00B50CEF" w:rsidRDefault="005B4218" w:rsidP="000E4E0D">
      <w:pPr>
        <w:rPr>
          <w:rFonts w:ascii="Franklin Gothic Book" w:hAnsi="Franklin Gothic Book"/>
          <w:b/>
        </w:rPr>
      </w:pPr>
    </w:p>
    <w:p w14:paraId="41FB823E" w14:textId="68C06507" w:rsidR="005B4218" w:rsidRPr="00B50CEF" w:rsidRDefault="005B4218" w:rsidP="000E4E0D">
      <w:pPr>
        <w:rPr>
          <w:rFonts w:ascii="Garamond" w:hAnsi="Garamond"/>
          <w:b/>
          <w:color w:val="0070C0"/>
          <w:sz w:val="28"/>
          <w:szCs w:val="28"/>
        </w:rPr>
      </w:pPr>
      <w:r w:rsidRPr="00B50CEF">
        <w:rPr>
          <w:rFonts w:ascii="Garamond" w:hAnsi="Garamond"/>
          <w:b/>
          <w:color w:val="0070C0"/>
          <w:sz w:val="28"/>
          <w:szCs w:val="28"/>
        </w:rPr>
        <w:t>What is Five Wishes?</w:t>
      </w:r>
    </w:p>
    <w:p w14:paraId="4339AEA9" w14:textId="6B521179" w:rsidR="005638B8" w:rsidRPr="00B50CEF" w:rsidRDefault="005638B8" w:rsidP="005638B8">
      <w:pPr>
        <w:rPr>
          <w:rFonts w:ascii="Franklin Gothic Book" w:hAnsi="Franklin Gothic Book"/>
        </w:rPr>
      </w:pPr>
      <w:r w:rsidRPr="00B50CEF">
        <w:rPr>
          <w:rFonts w:ascii="Franklin Gothic Book" w:hAnsi="Franklin Gothic Book"/>
          <w:i/>
          <w:iCs/>
        </w:rPr>
        <w:t>Five Wishes</w:t>
      </w:r>
      <w:r w:rsidRPr="00B50CEF">
        <w:rPr>
          <w:rFonts w:ascii="Franklin Gothic Book" w:hAnsi="Franklin Gothic Book"/>
        </w:rPr>
        <w:t xml:space="preserve"> is an easy to use legal document written in everyday language that lets adults of all </w:t>
      </w:r>
      <w:proofErr w:type="gramStart"/>
      <w:r w:rsidRPr="00B50CEF">
        <w:rPr>
          <w:rFonts w:ascii="Franklin Gothic Book" w:hAnsi="Franklin Gothic Book"/>
        </w:rPr>
        <w:t>ages</w:t>
      </w:r>
      <w:proofErr w:type="gramEnd"/>
      <w:r w:rsidRPr="00B50CEF">
        <w:rPr>
          <w:rFonts w:ascii="Franklin Gothic Book" w:hAnsi="Franklin Gothic Book"/>
        </w:rPr>
        <w:t xml:space="preserve"> plan how they want to be cared for in case they become seriously ill. </w:t>
      </w:r>
      <w:r w:rsidRPr="00B50CEF">
        <w:rPr>
          <w:rFonts w:ascii="Franklin Gothic Book" w:hAnsi="Franklin Gothic Book"/>
          <w:i/>
          <w:iCs/>
        </w:rPr>
        <w:t>Five Wishes</w:t>
      </w:r>
      <w:r w:rsidRPr="00B50CEF">
        <w:rPr>
          <w:rFonts w:ascii="Franklin Gothic Book" w:hAnsi="Franklin Gothic Book"/>
        </w:rPr>
        <w:t> helps you express how you want to be treated if you are seriously ill and unable to speak for yourself. It is unique among all other living will and health agent forms because it speaks to all a person's needs: medical, personal, emotional and spiritual. </w:t>
      </w:r>
      <w:r w:rsidRPr="00B50CEF">
        <w:rPr>
          <w:rFonts w:ascii="Franklin Gothic Book" w:hAnsi="Franklin Gothic Book"/>
          <w:iCs/>
        </w:rPr>
        <w:t xml:space="preserve"> Our hospice </w:t>
      </w:r>
    </w:p>
    <w:p w14:paraId="4AF747D5" w14:textId="2C7B1F90" w:rsidR="00F41C2A" w:rsidRPr="00B50CEF" w:rsidRDefault="00F41C2A">
      <w:pPr>
        <w:rPr>
          <w:rFonts w:ascii="Franklin Gothic Book" w:hAnsi="Franklin Gothic Book"/>
          <w:b/>
        </w:rPr>
      </w:pPr>
    </w:p>
    <w:p w14:paraId="284578EC" w14:textId="2230F36C" w:rsidR="00630882" w:rsidRPr="00B50CEF" w:rsidRDefault="00630882" w:rsidP="000E4E0D">
      <w:pPr>
        <w:rPr>
          <w:rFonts w:ascii="Garamond" w:hAnsi="Garamond"/>
          <w:b/>
          <w:color w:val="0070C0"/>
          <w:sz w:val="28"/>
          <w:szCs w:val="28"/>
        </w:rPr>
      </w:pPr>
      <w:r w:rsidRPr="00B50CEF">
        <w:rPr>
          <w:rFonts w:ascii="Garamond" w:hAnsi="Garamond"/>
          <w:b/>
          <w:color w:val="0070C0"/>
          <w:sz w:val="28"/>
          <w:szCs w:val="28"/>
        </w:rPr>
        <w:t>What Should I Do if Someone Wants More Information?</w:t>
      </w:r>
    </w:p>
    <w:p w14:paraId="675C91D2" w14:textId="69E83875" w:rsidR="00C274A6" w:rsidRPr="00B50CEF" w:rsidRDefault="00630882" w:rsidP="000E4E0D">
      <w:pPr>
        <w:rPr>
          <w:rFonts w:ascii="Franklin Gothic Book" w:hAnsi="Franklin Gothic Book"/>
        </w:rPr>
      </w:pPr>
      <w:r w:rsidRPr="00B50CEF">
        <w:rPr>
          <w:rFonts w:ascii="Franklin Gothic Book" w:hAnsi="Franklin Gothic Book"/>
        </w:rPr>
        <w:t xml:space="preserve">If at all possible, ask if you can take their name, phone number and/or email address and let them know that someone from hospice will be in touch with them within the next 2 days. If they need immediate assistance, or if they aren’t comfortable giving you their name and contact information, give them our main phone number </w:t>
      </w:r>
      <w:r w:rsidR="004E3746" w:rsidRPr="00B50CEF">
        <w:rPr>
          <w:rFonts w:ascii="Franklin Gothic Book" w:hAnsi="Franklin Gothic Book"/>
          <w:highlight w:val="yellow"/>
        </w:rPr>
        <w:t>telephone number</w:t>
      </w:r>
      <w:r w:rsidR="00C274A6" w:rsidRPr="00B50CEF">
        <w:rPr>
          <w:rFonts w:ascii="Franklin Gothic Book" w:hAnsi="Franklin Gothic Book"/>
        </w:rPr>
        <w:t xml:space="preserve">. </w:t>
      </w:r>
    </w:p>
    <w:p w14:paraId="2CDAD811" w14:textId="3638014E" w:rsidR="00C274A6" w:rsidRPr="00B50CEF" w:rsidRDefault="00C274A6" w:rsidP="00C274A6">
      <w:pPr>
        <w:pStyle w:val="ListParagraph"/>
        <w:numPr>
          <w:ilvl w:val="0"/>
          <w:numId w:val="1"/>
        </w:numPr>
        <w:rPr>
          <w:rFonts w:ascii="Franklin Gothic Book" w:hAnsi="Franklin Gothic Book"/>
        </w:rPr>
      </w:pPr>
      <w:r w:rsidRPr="00B50CEF">
        <w:rPr>
          <w:rFonts w:ascii="Franklin Gothic Book" w:hAnsi="Franklin Gothic Book"/>
        </w:rPr>
        <w:t xml:space="preserve">If they are interested in learning about how to get hospice for a family member or friend, instruct them to ask for </w:t>
      </w:r>
      <w:r w:rsidR="004E3746" w:rsidRPr="00B50CEF">
        <w:rPr>
          <w:rFonts w:ascii="Franklin Gothic Book" w:hAnsi="Franklin Gothic Book"/>
          <w:highlight w:val="yellow"/>
        </w:rPr>
        <w:t>staff member</w:t>
      </w:r>
      <w:r w:rsidRPr="00B50CEF">
        <w:rPr>
          <w:rFonts w:ascii="Franklin Gothic Book" w:hAnsi="Franklin Gothic Book"/>
        </w:rPr>
        <w:t xml:space="preserve"> when they call. </w:t>
      </w:r>
    </w:p>
    <w:p w14:paraId="102E3788" w14:textId="3E8ED948" w:rsidR="00630882" w:rsidRPr="00B50CEF" w:rsidRDefault="00C274A6" w:rsidP="00C274A6">
      <w:pPr>
        <w:pStyle w:val="ListParagraph"/>
        <w:numPr>
          <w:ilvl w:val="0"/>
          <w:numId w:val="1"/>
        </w:numPr>
        <w:rPr>
          <w:rFonts w:ascii="Franklin Gothic Book" w:hAnsi="Franklin Gothic Book"/>
        </w:rPr>
      </w:pPr>
      <w:r w:rsidRPr="00B50CEF">
        <w:rPr>
          <w:rFonts w:ascii="Franklin Gothic Book" w:hAnsi="Franklin Gothic Book"/>
        </w:rPr>
        <w:t xml:space="preserve">If they would like a free Five Wishes document mailed to them, tell them to ask for </w:t>
      </w:r>
      <w:r w:rsidR="004E3746" w:rsidRPr="00B50CEF">
        <w:rPr>
          <w:rFonts w:ascii="Franklin Gothic Book" w:hAnsi="Franklin Gothic Book"/>
          <w:highlight w:val="yellow"/>
        </w:rPr>
        <w:t>staff member</w:t>
      </w:r>
      <w:r w:rsidRPr="00B50CEF">
        <w:rPr>
          <w:rFonts w:ascii="Franklin Gothic Book" w:hAnsi="Franklin Gothic Book"/>
        </w:rPr>
        <w:t>.</w:t>
      </w:r>
    </w:p>
    <w:p w14:paraId="4E9ACFBB" w14:textId="24A54918" w:rsidR="0031395C" w:rsidRPr="00B50CEF" w:rsidRDefault="0031395C" w:rsidP="00C274A6">
      <w:pPr>
        <w:pStyle w:val="ListParagraph"/>
        <w:numPr>
          <w:ilvl w:val="0"/>
          <w:numId w:val="1"/>
        </w:numPr>
        <w:rPr>
          <w:rFonts w:ascii="Franklin Gothic Book" w:hAnsi="Franklin Gothic Book"/>
        </w:rPr>
      </w:pPr>
      <w:r w:rsidRPr="00B50CEF">
        <w:rPr>
          <w:rFonts w:ascii="Franklin Gothic Book" w:hAnsi="Franklin Gothic Book"/>
        </w:rPr>
        <w:t xml:space="preserve">If they are interested in volunteering for our organization, refer them to </w:t>
      </w:r>
      <w:r w:rsidR="004E3746" w:rsidRPr="00B50CEF">
        <w:rPr>
          <w:rFonts w:ascii="Franklin Gothic Book" w:hAnsi="Franklin Gothic Book"/>
          <w:highlight w:val="yellow"/>
        </w:rPr>
        <w:t>volunteer manager</w:t>
      </w:r>
      <w:r w:rsidRPr="00B50CEF">
        <w:rPr>
          <w:rFonts w:ascii="Franklin Gothic Book" w:hAnsi="Franklin Gothic Book"/>
          <w:highlight w:val="yellow"/>
        </w:rPr>
        <w:t>.</w:t>
      </w:r>
    </w:p>
    <w:p w14:paraId="6EE89B4D" w14:textId="3469543D" w:rsidR="00630882" w:rsidRPr="00630882" w:rsidRDefault="0031395C" w:rsidP="000E4E0D">
      <w:pPr>
        <w:pStyle w:val="ListParagraph"/>
        <w:numPr>
          <w:ilvl w:val="0"/>
          <w:numId w:val="1"/>
        </w:numPr>
      </w:pPr>
      <w:r w:rsidRPr="00475A47">
        <w:rPr>
          <w:rFonts w:ascii="Franklin Gothic Book" w:hAnsi="Franklin Gothic Book"/>
        </w:rPr>
        <w:t xml:space="preserve">For those interested in apply for a job with our organization, refer them to </w:t>
      </w:r>
      <w:r w:rsidR="004E3746" w:rsidRPr="00475A47">
        <w:rPr>
          <w:rFonts w:ascii="Franklin Gothic Book" w:hAnsi="Franklin Gothic Book"/>
          <w:highlight w:val="yellow"/>
        </w:rPr>
        <w:t>human resources director</w:t>
      </w:r>
      <w:r w:rsidRPr="00475A47">
        <w:rPr>
          <w:rFonts w:ascii="Franklin Gothic Book" w:hAnsi="Franklin Gothic Book"/>
          <w:highlight w:val="yellow"/>
        </w:rPr>
        <w:t>.</w:t>
      </w:r>
      <w:bookmarkStart w:id="0" w:name="_GoBack"/>
      <w:bookmarkEnd w:id="0"/>
    </w:p>
    <w:sectPr w:rsidR="00630882" w:rsidRPr="00630882" w:rsidSect="00475A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CA7"/>
    <w:multiLevelType w:val="hybridMultilevel"/>
    <w:tmpl w:val="804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0D"/>
    <w:rsid w:val="00007095"/>
    <w:rsid w:val="00077DC2"/>
    <w:rsid w:val="000D6809"/>
    <w:rsid w:val="000E4E0D"/>
    <w:rsid w:val="00244850"/>
    <w:rsid w:val="002A49AA"/>
    <w:rsid w:val="0031395C"/>
    <w:rsid w:val="00357BAB"/>
    <w:rsid w:val="00475A47"/>
    <w:rsid w:val="004B675E"/>
    <w:rsid w:val="004E3746"/>
    <w:rsid w:val="005638B8"/>
    <w:rsid w:val="005B4218"/>
    <w:rsid w:val="00630882"/>
    <w:rsid w:val="006B052E"/>
    <w:rsid w:val="006D682C"/>
    <w:rsid w:val="00741AC4"/>
    <w:rsid w:val="00765B00"/>
    <w:rsid w:val="0095357E"/>
    <w:rsid w:val="00980616"/>
    <w:rsid w:val="00995D9D"/>
    <w:rsid w:val="00B50CEF"/>
    <w:rsid w:val="00C274A6"/>
    <w:rsid w:val="00D046AA"/>
    <w:rsid w:val="00F4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D91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6AA"/>
    <w:rPr>
      <w:rFonts w:ascii="Lucida Grande" w:hAnsi="Lucida Grande" w:cs="Lucida Grande"/>
      <w:sz w:val="18"/>
      <w:szCs w:val="18"/>
    </w:rPr>
  </w:style>
  <w:style w:type="paragraph" w:styleId="ListParagraph">
    <w:name w:val="List Paragraph"/>
    <w:basedOn w:val="Normal"/>
    <w:uiPriority w:val="34"/>
    <w:qFormat/>
    <w:rsid w:val="00C27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6AA"/>
    <w:rPr>
      <w:rFonts w:ascii="Lucida Grande" w:hAnsi="Lucida Grande" w:cs="Lucida Grande"/>
      <w:sz w:val="18"/>
      <w:szCs w:val="18"/>
    </w:rPr>
  </w:style>
  <w:style w:type="paragraph" w:styleId="ListParagraph">
    <w:name w:val="List Paragraph"/>
    <w:basedOn w:val="Normal"/>
    <w:uiPriority w:val="34"/>
    <w:qFormat/>
    <w:rsid w:val="00C27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54897">
      <w:bodyDiv w:val="1"/>
      <w:marLeft w:val="0"/>
      <w:marRight w:val="0"/>
      <w:marTop w:val="0"/>
      <w:marBottom w:val="0"/>
      <w:divBdr>
        <w:top w:val="none" w:sz="0" w:space="0" w:color="auto"/>
        <w:left w:val="none" w:sz="0" w:space="0" w:color="auto"/>
        <w:bottom w:val="none" w:sz="0" w:space="0" w:color="auto"/>
        <w:right w:val="none" w:sz="0" w:space="0" w:color="auto"/>
      </w:divBdr>
    </w:div>
    <w:div w:id="1221592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382</Words>
  <Characters>2758</Characters>
  <Application>Microsoft Office Word</Application>
  <DocSecurity>0</DocSecurity>
  <Lines>153</Lines>
  <Paragraphs>165</Paragraphs>
  <ScaleCrop>false</ScaleCrop>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Brandt</dc:creator>
  <cp:keywords/>
  <dc:description/>
  <cp:lastModifiedBy>David Simison</cp:lastModifiedBy>
  <cp:revision>17</cp:revision>
  <dcterms:created xsi:type="dcterms:W3CDTF">2014-09-30T17:52:00Z</dcterms:created>
  <dcterms:modified xsi:type="dcterms:W3CDTF">2014-10-02T17:24:00Z</dcterms:modified>
</cp:coreProperties>
</file>