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16321" w14:textId="77777777" w:rsidR="00C61612" w:rsidRPr="00CC2551" w:rsidRDefault="00C61612" w:rsidP="00C61612">
      <w:pPr>
        <w:jc w:val="center"/>
        <w:rPr>
          <w:rFonts w:ascii="Garamond" w:hAnsi="Garamond"/>
          <w:b/>
          <w:color w:val="0070C0"/>
          <w:sz w:val="36"/>
        </w:rPr>
      </w:pPr>
      <w:r w:rsidRPr="00CC2551">
        <w:rPr>
          <w:rFonts w:ascii="Garamond" w:hAnsi="Garamond"/>
          <w:b/>
          <w:color w:val="0070C0"/>
          <w:sz w:val="36"/>
        </w:rPr>
        <w:t xml:space="preserve">What Should I Know About You </w:t>
      </w:r>
    </w:p>
    <w:p w14:paraId="22C4D9C2" w14:textId="77777777" w:rsidR="006D682C" w:rsidRPr="00CC2551" w:rsidRDefault="00C61612" w:rsidP="00C61612">
      <w:pPr>
        <w:jc w:val="center"/>
        <w:rPr>
          <w:rFonts w:ascii="Garamond" w:hAnsi="Garamond"/>
          <w:b/>
          <w:color w:val="0070C0"/>
          <w:sz w:val="36"/>
        </w:rPr>
      </w:pPr>
      <w:proofErr w:type="gramStart"/>
      <w:r w:rsidRPr="00CC2551">
        <w:rPr>
          <w:rFonts w:ascii="Garamond" w:hAnsi="Garamond"/>
          <w:b/>
          <w:color w:val="0070C0"/>
          <w:sz w:val="36"/>
        </w:rPr>
        <w:t>and</w:t>
      </w:r>
      <w:proofErr w:type="gramEnd"/>
      <w:r w:rsidRPr="00CC2551">
        <w:rPr>
          <w:rFonts w:ascii="Garamond" w:hAnsi="Garamond"/>
          <w:b/>
          <w:color w:val="0070C0"/>
          <w:sz w:val="36"/>
        </w:rPr>
        <w:t xml:space="preserve"> Your Care Wishes?</w:t>
      </w:r>
    </w:p>
    <w:p w14:paraId="36817BBE" w14:textId="77777777" w:rsidR="00C61612" w:rsidRPr="00C61612" w:rsidRDefault="00C61612">
      <w:pPr>
        <w:rPr>
          <w:rFonts w:ascii="PT Sans Caption" w:hAnsi="PT Sans Caption"/>
          <w:sz w:val="28"/>
          <w:szCs w:val="28"/>
        </w:rPr>
      </w:pPr>
    </w:p>
    <w:p w14:paraId="2074F1AE" w14:textId="51DBCDDB" w:rsidR="00C61612" w:rsidRPr="00CC2551" w:rsidRDefault="00AD7E04">
      <w:pPr>
        <w:rPr>
          <w:rFonts w:ascii="Franklin Gothic Book" w:hAnsi="Franklin Gothic Book"/>
          <w:sz w:val="28"/>
          <w:szCs w:val="28"/>
        </w:rPr>
      </w:pPr>
      <w:r w:rsidRPr="00CC2551">
        <w:rPr>
          <w:rFonts w:ascii="Franklin Gothic Book" w:hAnsi="Franklin Gothic Book"/>
          <w:sz w:val="28"/>
          <w:szCs w:val="28"/>
        </w:rPr>
        <w:t xml:space="preserve">As your physician it’s important that I understand what’s important to you in relation to the care you want in the event that you are nearing the end of your life.  </w:t>
      </w:r>
    </w:p>
    <w:p w14:paraId="73C118A8" w14:textId="77777777" w:rsidR="00AD7E04" w:rsidRPr="00CC2551" w:rsidRDefault="00AD7E04">
      <w:pPr>
        <w:rPr>
          <w:rFonts w:ascii="Franklin Gothic Book" w:hAnsi="Franklin Gothic Book"/>
          <w:sz w:val="28"/>
          <w:szCs w:val="28"/>
        </w:rPr>
      </w:pPr>
    </w:p>
    <w:p w14:paraId="787528E4" w14:textId="4667F014" w:rsidR="00AD7E04" w:rsidRPr="00CC2551" w:rsidRDefault="00AD7E04">
      <w:pPr>
        <w:rPr>
          <w:rFonts w:ascii="Franklin Gothic Book" w:hAnsi="Franklin Gothic Book"/>
          <w:sz w:val="28"/>
          <w:szCs w:val="28"/>
        </w:rPr>
      </w:pPr>
      <w:r w:rsidRPr="00CC2551">
        <w:rPr>
          <w:rFonts w:ascii="Franklin Gothic Book" w:hAnsi="Franklin Gothic Book"/>
          <w:sz w:val="28"/>
          <w:szCs w:val="28"/>
        </w:rPr>
        <w:t>Many people don’t want to think about end-of-life care until it is too late to talk about what they do or don’t want. In order for me to help you achieve your goals, I need to know what’s most important to you.</w:t>
      </w:r>
    </w:p>
    <w:p w14:paraId="5D8EB2A3" w14:textId="77777777" w:rsidR="00AD7E04" w:rsidRPr="00CC2551" w:rsidRDefault="00AD7E04">
      <w:pPr>
        <w:rPr>
          <w:rFonts w:ascii="Franklin Gothic Book" w:hAnsi="Franklin Gothic Book"/>
          <w:sz w:val="28"/>
          <w:szCs w:val="28"/>
        </w:rPr>
      </w:pPr>
    </w:p>
    <w:p w14:paraId="1C721971" w14:textId="37EFF655" w:rsidR="00AD7E04" w:rsidRPr="00CC2551" w:rsidRDefault="00AD7E04">
      <w:pPr>
        <w:rPr>
          <w:rFonts w:ascii="Franklin Gothic Book" w:hAnsi="Franklin Gothic Book"/>
          <w:sz w:val="28"/>
          <w:szCs w:val="28"/>
        </w:rPr>
      </w:pPr>
      <w:r w:rsidRPr="00CC2551">
        <w:rPr>
          <w:rFonts w:ascii="Franklin Gothic Book" w:hAnsi="Franklin Gothic Book"/>
          <w:sz w:val="28"/>
          <w:szCs w:val="28"/>
        </w:rPr>
        <w:t>For example:</w:t>
      </w:r>
    </w:p>
    <w:p w14:paraId="2BF382DC" w14:textId="77777777" w:rsidR="00AD7E04" w:rsidRPr="00CC2551" w:rsidRDefault="00AD7E04">
      <w:pPr>
        <w:rPr>
          <w:rFonts w:ascii="Franklin Gothic Book" w:hAnsi="Franklin Gothic Book"/>
          <w:sz w:val="28"/>
          <w:szCs w:val="28"/>
        </w:rPr>
      </w:pPr>
    </w:p>
    <w:p w14:paraId="458E3A62" w14:textId="757C3CFD"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 xml:space="preserve">If a time comes when you can’t make your own health care decisions, </w:t>
      </w:r>
      <w:proofErr w:type="gramStart"/>
      <w:r w:rsidRPr="00CC2551">
        <w:rPr>
          <w:rFonts w:ascii="Franklin Gothic Book" w:hAnsi="Franklin Gothic Book"/>
          <w:sz w:val="28"/>
          <w:szCs w:val="28"/>
        </w:rPr>
        <w:t>which</w:t>
      </w:r>
      <w:proofErr w:type="gramEnd"/>
      <w:r w:rsidRPr="00CC2551">
        <w:rPr>
          <w:rFonts w:ascii="Franklin Gothic Book" w:hAnsi="Franklin Gothic Book"/>
          <w:sz w:val="28"/>
          <w:szCs w:val="28"/>
        </w:rPr>
        <w:t xml:space="preserve"> person would you want me to talk to about your care?  </w:t>
      </w:r>
    </w:p>
    <w:p w14:paraId="7C629644" w14:textId="4CCA2037"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Are there specific kinds of medical treatment you do or don’t want?</w:t>
      </w:r>
    </w:p>
    <w:p w14:paraId="6D2BB8A5" w14:textId="42C2378B"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What is most important to you in terms of maintaining your comfort?</w:t>
      </w:r>
    </w:p>
    <w:p w14:paraId="41577B37" w14:textId="77F950A6"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Do you want to be cared for in your home, the home of a family member, or somewhere else?</w:t>
      </w:r>
    </w:p>
    <w:p w14:paraId="38D9B74C" w14:textId="1359B561"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What are your moral or spiritual beliefs in relation to different types of medical care?</w:t>
      </w:r>
    </w:p>
    <w:p w14:paraId="3297D589" w14:textId="25261F09" w:rsidR="00AD7E04" w:rsidRPr="00CC2551" w:rsidRDefault="00AD7E04" w:rsidP="008079D2">
      <w:pPr>
        <w:numPr>
          <w:ilvl w:val="0"/>
          <w:numId w:val="2"/>
        </w:numPr>
        <w:spacing w:after="120"/>
        <w:rPr>
          <w:rFonts w:ascii="Franklin Gothic Book" w:hAnsi="Franklin Gothic Book"/>
          <w:sz w:val="28"/>
          <w:szCs w:val="28"/>
        </w:rPr>
      </w:pPr>
      <w:r w:rsidRPr="00CC2551">
        <w:rPr>
          <w:rFonts w:ascii="Franklin Gothic Book" w:hAnsi="Franklin Gothic Book"/>
          <w:sz w:val="28"/>
          <w:szCs w:val="28"/>
        </w:rPr>
        <w:t>Do you want me to discuss hospice with you when I think cure is no longer possible?</w:t>
      </w:r>
    </w:p>
    <w:p w14:paraId="4ED5303E" w14:textId="77777777" w:rsidR="008079D2" w:rsidRPr="00CC2551" w:rsidRDefault="008079D2" w:rsidP="008079D2">
      <w:pPr>
        <w:rPr>
          <w:rFonts w:ascii="Franklin Gothic Book" w:hAnsi="Franklin Gothic Book"/>
          <w:sz w:val="28"/>
          <w:szCs w:val="28"/>
        </w:rPr>
      </w:pPr>
    </w:p>
    <w:p w14:paraId="63A89A0E" w14:textId="57ECACBA" w:rsidR="008079D2" w:rsidRPr="00CC2551" w:rsidRDefault="008079D2" w:rsidP="008079D2">
      <w:pPr>
        <w:rPr>
          <w:rFonts w:ascii="Franklin Gothic Book" w:hAnsi="Franklin Gothic Book"/>
          <w:sz w:val="28"/>
          <w:szCs w:val="28"/>
        </w:rPr>
      </w:pPr>
      <w:r w:rsidRPr="00CC2551">
        <w:rPr>
          <w:rFonts w:ascii="Franklin Gothic Book" w:hAnsi="Franklin Gothic Book"/>
          <w:sz w:val="28"/>
          <w:szCs w:val="28"/>
        </w:rPr>
        <w:t xml:space="preserve">Answering these and other important questions in a doctor’s office doesn’t give you time to think about what you’d want and have your questions answered.  That’s why I’ve given you a copy of </w:t>
      </w:r>
      <w:r w:rsidRPr="00CC2551">
        <w:rPr>
          <w:rFonts w:ascii="Franklin Gothic Book" w:hAnsi="Franklin Gothic Book"/>
          <w:i/>
          <w:sz w:val="28"/>
          <w:szCs w:val="28"/>
        </w:rPr>
        <w:t>Five Wishes.</w:t>
      </w:r>
      <w:r w:rsidRPr="00CC2551">
        <w:rPr>
          <w:rFonts w:ascii="Franklin Gothic Book" w:hAnsi="Franklin Gothic Book"/>
          <w:sz w:val="28"/>
          <w:szCs w:val="28"/>
        </w:rPr>
        <w:t xml:space="preserve"> </w:t>
      </w:r>
    </w:p>
    <w:p w14:paraId="5C80E561" w14:textId="77777777" w:rsidR="008079D2" w:rsidRPr="00CC2551" w:rsidRDefault="008079D2" w:rsidP="008079D2">
      <w:pPr>
        <w:rPr>
          <w:rFonts w:ascii="Franklin Gothic Book" w:hAnsi="Franklin Gothic Book"/>
          <w:sz w:val="28"/>
          <w:szCs w:val="28"/>
        </w:rPr>
      </w:pPr>
    </w:p>
    <w:p w14:paraId="2DAB4A64" w14:textId="632A1C3F" w:rsidR="008079D2" w:rsidRPr="00CC2551" w:rsidRDefault="008079D2" w:rsidP="008079D2">
      <w:pPr>
        <w:rPr>
          <w:rFonts w:ascii="Franklin Gothic Book" w:hAnsi="Franklin Gothic Book"/>
          <w:sz w:val="28"/>
          <w:szCs w:val="28"/>
        </w:rPr>
      </w:pPr>
      <w:r w:rsidRPr="00CC2551">
        <w:rPr>
          <w:rFonts w:ascii="Franklin Gothic Book" w:hAnsi="Franklin Gothic Book"/>
          <w:sz w:val="28"/>
          <w:szCs w:val="28"/>
        </w:rPr>
        <w:t>Please review the document and, if you are comfortable doing so, complete it before your next appointment.  Discuss your answers with your family members, make copies and bring one with you to your next appointment with me.</w:t>
      </w:r>
    </w:p>
    <w:p w14:paraId="02B13425" w14:textId="77777777" w:rsidR="008079D2" w:rsidRPr="00CC2551" w:rsidRDefault="008079D2" w:rsidP="008079D2">
      <w:pPr>
        <w:rPr>
          <w:rFonts w:ascii="Franklin Gothic Book" w:hAnsi="Franklin Gothic Book"/>
          <w:sz w:val="28"/>
          <w:szCs w:val="28"/>
        </w:rPr>
      </w:pPr>
    </w:p>
    <w:p w14:paraId="618A8E8E" w14:textId="2E283281" w:rsidR="008079D2" w:rsidRPr="00CC2551" w:rsidRDefault="008079D2" w:rsidP="008079D2">
      <w:pPr>
        <w:rPr>
          <w:rFonts w:ascii="Franklin Gothic Book" w:hAnsi="Franklin Gothic Book"/>
          <w:sz w:val="28"/>
          <w:szCs w:val="28"/>
        </w:rPr>
      </w:pPr>
      <w:r w:rsidRPr="00CC2551">
        <w:rPr>
          <w:rFonts w:ascii="Franklin Gothic Book" w:hAnsi="Franklin Gothic Book"/>
          <w:sz w:val="28"/>
          <w:szCs w:val="28"/>
        </w:rPr>
        <w:t xml:space="preserve">I believe </w:t>
      </w:r>
      <w:r w:rsidRPr="00CC2551">
        <w:rPr>
          <w:rFonts w:ascii="Franklin Gothic Book" w:hAnsi="Franklin Gothic Book"/>
          <w:b/>
          <w:sz w:val="28"/>
          <w:szCs w:val="28"/>
        </w:rPr>
        <w:t>every adult, no matter their age or health status,</w:t>
      </w:r>
      <w:r w:rsidRPr="00CC2551">
        <w:rPr>
          <w:rFonts w:ascii="Franklin Gothic Book" w:hAnsi="Franklin Gothic Book"/>
          <w:sz w:val="28"/>
          <w:szCs w:val="28"/>
        </w:rPr>
        <w:t xml:space="preserve"> should complete an advance directive and </w:t>
      </w:r>
      <w:r w:rsidRPr="00CC2551">
        <w:rPr>
          <w:rFonts w:ascii="Franklin Gothic Book" w:hAnsi="Franklin Gothic Book"/>
          <w:i/>
          <w:sz w:val="28"/>
          <w:szCs w:val="28"/>
        </w:rPr>
        <w:t xml:space="preserve">Five Wishes </w:t>
      </w:r>
      <w:r w:rsidRPr="00CC2551">
        <w:rPr>
          <w:rFonts w:ascii="Franklin Gothic Book" w:hAnsi="Franklin Gothic Book"/>
          <w:sz w:val="28"/>
          <w:szCs w:val="28"/>
        </w:rPr>
        <w:t xml:space="preserve">is the one I recommend.  </w:t>
      </w:r>
    </w:p>
    <w:p w14:paraId="134A8DA2" w14:textId="77777777" w:rsidR="008079D2" w:rsidRPr="00CC2551" w:rsidRDefault="008079D2" w:rsidP="008079D2">
      <w:pPr>
        <w:rPr>
          <w:rFonts w:ascii="Franklin Gothic Book" w:hAnsi="Franklin Gothic Book"/>
          <w:sz w:val="28"/>
          <w:szCs w:val="28"/>
        </w:rPr>
      </w:pPr>
    </w:p>
    <w:p w14:paraId="05E7AB89" w14:textId="57D301D3" w:rsidR="00AD7E04" w:rsidRPr="00AD7E04" w:rsidRDefault="008079D2" w:rsidP="00AD7E04">
      <w:pPr>
        <w:rPr>
          <w:rFonts w:ascii="PT Sans Caption" w:hAnsi="PT Sans Caption"/>
          <w:sz w:val="28"/>
          <w:szCs w:val="28"/>
        </w:rPr>
      </w:pPr>
      <w:r w:rsidRPr="00CC2551">
        <w:rPr>
          <w:rFonts w:ascii="Franklin Gothic Book" w:hAnsi="Franklin Gothic Book"/>
          <w:sz w:val="28"/>
          <w:szCs w:val="28"/>
        </w:rPr>
        <w:t xml:space="preserve">Thank you for entrusting your care to me. </w:t>
      </w:r>
      <w:bookmarkStart w:id="0" w:name="_GoBack"/>
      <w:bookmarkEnd w:id="0"/>
    </w:p>
    <w:sectPr w:rsidR="00AD7E04" w:rsidRPr="00AD7E04" w:rsidSect="009C186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280BF" w14:textId="77777777" w:rsidR="0091215D" w:rsidRDefault="0091215D" w:rsidP="009C1869">
      <w:r>
        <w:separator/>
      </w:r>
    </w:p>
  </w:endnote>
  <w:endnote w:type="continuationSeparator" w:id="0">
    <w:p w14:paraId="791A2064" w14:textId="77777777" w:rsidR="0091215D" w:rsidRDefault="0091215D" w:rsidP="009C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T Sans Caption">
    <w:altName w:val="Trebuchet MS"/>
    <w:charset w:val="00"/>
    <w:family w:val="auto"/>
    <w:pitch w:val="variable"/>
    <w:sig w:usb0="00000001" w:usb1="5000204B" w:usb2="00000000" w:usb3="00000000" w:csb0="00000097" w:csb1="00000000"/>
  </w:font>
  <w:font w:name="Franklin Gothic Book">
    <w:panose1 w:val="020B0503020102020204"/>
    <w:charset w:val="00"/>
    <w:family w:val="swiss"/>
    <w:pitch w:val="variable"/>
    <w:sig w:usb0="00000287" w:usb1="00000000" w:usb2="00000000" w:usb3="00000000" w:csb0="0000009F" w:csb1="00000000"/>
  </w:font>
  <w:font w:name="PT Serif">
    <w:altName w:val="Times New Roman"/>
    <w:charset w:val="00"/>
    <w:family w:val="auto"/>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0570" w14:textId="77777777" w:rsidR="009C1869" w:rsidRDefault="009C1869" w:rsidP="009C1869">
    <w:pPr>
      <w:rPr>
        <w:rFonts w:ascii="PT Sans Caption" w:hAnsi="PT Sans Caption"/>
        <w:sz w:val="28"/>
        <w:szCs w:val="28"/>
      </w:rPr>
    </w:pPr>
  </w:p>
  <w:p w14:paraId="663D4345" w14:textId="77777777" w:rsidR="009C1869" w:rsidRDefault="009C1869" w:rsidP="009C1869">
    <w:pPr>
      <w:rPr>
        <w:rFonts w:ascii="PT Sans Caption" w:hAnsi="PT Sans Caption"/>
        <w:sz w:val="28"/>
        <w:szCs w:val="28"/>
      </w:rPr>
    </w:pPr>
  </w:p>
  <w:p w14:paraId="7D645A10" w14:textId="77777777" w:rsidR="009C1869" w:rsidRPr="00C61612" w:rsidRDefault="009C1869" w:rsidP="009C1869">
    <w:pPr>
      <w:rPr>
        <w:rFonts w:ascii="PT Sans Caption" w:hAnsi="PT Sans Caption"/>
        <w:sz w:val="28"/>
        <w:szCs w:val="28"/>
      </w:rPr>
    </w:pPr>
    <w:r>
      <w:rPr>
        <w:rFonts w:ascii="PT Sans Caption" w:hAnsi="PT Sans Caption"/>
        <w:sz w:val="28"/>
        <w:szCs w:val="28"/>
      </w:rPr>
      <w:t xml:space="preserve">This resource and </w:t>
    </w:r>
    <w:r>
      <w:rPr>
        <w:rFonts w:ascii="PT Sans Caption" w:hAnsi="PT Sans Caption"/>
        <w:i/>
        <w:sz w:val="28"/>
        <w:szCs w:val="28"/>
      </w:rPr>
      <w:t>Five Wishes</w:t>
    </w:r>
    <w:r>
      <w:rPr>
        <w:rFonts w:ascii="PT Sans Caption" w:hAnsi="PT Sans Caption"/>
        <w:sz w:val="28"/>
        <w:szCs w:val="28"/>
      </w:rPr>
      <w:t xml:space="preserve"> are provided by </w:t>
    </w:r>
    <w:r w:rsidRPr="009C1869">
      <w:rPr>
        <w:rFonts w:ascii="PT Sans Caption" w:hAnsi="PT Sans Caption"/>
        <w:sz w:val="28"/>
        <w:szCs w:val="28"/>
        <w:highlight w:val="yellow"/>
      </w:rPr>
      <w:t>your hospice</w:t>
    </w:r>
    <w:r>
      <w:rPr>
        <w:rFonts w:ascii="PT Sans Caption" w:hAnsi="PT Sans Caption"/>
        <w:sz w:val="28"/>
        <w:szCs w:val="28"/>
      </w:rPr>
      <w:t xml:space="preserve"> as service to our community. If you have questions about hospice or Five Wishes, contact us at </w:t>
    </w:r>
    <w:r w:rsidRPr="009C1869">
      <w:rPr>
        <w:rFonts w:ascii="PT Sans Caption" w:hAnsi="PT Sans Caption"/>
        <w:sz w:val="28"/>
        <w:szCs w:val="28"/>
        <w:highlight w:val="yellow"/>
      </w:rPr>
      <w:t>your telephone number</w:t>
    </w:r>
    <w:r>
      <w:rPr>
        <w:rFonts w:ascii="PT Sans Caption" w:hAnsi="PT Sans Caption"/>
        <w:sz w:val="28"/>
        <w:szCs w:val="28"/>
      </w:rPr>
      <w:t xml:space="preserve">. </w:t>
    </w:r>
  </w:p>
  <w:p w14:paraId="76A83D95" w14:textId="77777777" w:rsidR="009C1869" w:rsidRDefault="009C1869">
    <w:pPr>
      <w:pStyle w:val="Footer"/>
    </w:pPr>
  </w:p>
  <w:p w14:paraId="344B9DA1" w14:textId="58F1A115" w:rsidR="009E0560" w:rsidRPr="009E0560" w:rsidRDefault="009E0560" w:rsidP="009E0560">
    <w:pPr>
      <w:pStyle w:val="Footer"/>
      <w:jc w:val="right"/>
      <w:rPr>
        <w:rFonts w:ascii="PT Serif" w:hAnsi="PT Serif"/>
      </w:rPr>
    </w:pPr>
    <w:r w:rsidRPr="009E0560">
      <w:rPr>
        <w:rFonts w:ascii="PT Serif" w:hAnsi="PT Serif" w:cs="Times New Roman"/>
      </w:rPr>
      <w:t xml:space="preserve">Page </w:t>
    </w:r>
    <w:r w:rsidRPr="009E0560">
      <w:rPr>
        <w:rFonts w:ascii="PT Serif" w:hAnsi="PT Serif" w:cs="Times New Roman"/>
      </w:rPr>
      <w:fldChar w:fldCharType="begin"/>
    </w:r>
    <w:r w:rsidRPr="009E0560">
      <w:rPr>
        <w:rFonts w:ascii="PT Serif" w:hAnsi="PT Serif" w:cs="Times New Roman"/>
      </w:rPr>
      <w:instrText xml:space="preserve"> PAGE </w:instrText>
    </w:r>
    <w:r w:rsidRPr="009E0560">
      <w:rPr>
        <w:rFonts w:ascii="PT Serif" w:hAnsi="PT Serif" w:cs="Times New Roman"/>
      </w:rPr>
      <w:fldChar w:fldCharType="separate"/>
    </w:r>
    <w:r w:rsidR="00CC2551">
      <w:rPr>
        <w:rFonts w:ascii="PT Serif" w:hAnsi="PT Serif" w:cs="Times New Roman"/>
        <w:noProof/>
      </w:rPr>
      <w:t>2</w:t>
    </w:r>
    <w:r w:rsidRPr="009E0560">
      <w:rPr>
        <w:rFonts w:ascii="PT Serif" w:hAnsi="PT Serif" w:cs="Times New Roman"/>
      </w:rPr>
      <w:fldChar w:fldCharType="end"/>
    </w:r>
    <w:r w:rsidRPr="009E0560">
      <w:rPr>
        <w:rFonts w:ascii="PT Serif" w:hAnsi="PT Serif" w:cs="Times New Roman"/>
      </w:rPr>
      <w:t xml:space="preserve"> of </w:t>
    </w:r>
    <w:r w:rsidRPr="009E0560">
      <w:rPr>
        <w:rFonts w:ascii="PT Serif" w:hAnsi="PT Serif" w:cs="Times New Roman"/>
      </w:rPr>
      <w:fldChar w:fldCharType="begin"/>
    </w:r>
    <w:r w:rsidRPr="009E0560">
      <w:rPr>
        <w:rFonts w:ascii="PT Serif" w:hAnsi="PT Serif" w:cs="Times New Roman"/>
      </w:rPr>
      <w:instrText xml:space="preserve"> NUMPAGES </w:instrText>
    </w:r>
    <w:r w:rsidRPr="009E0560">
      <w:rPr>
        <w:rFonts w:ascii="PT Serif" w:hAnsi="PT Serif" w:cs="Times New Roman"/>
      </w:rPr>
      <w:fldChar w:fldCharType="separate"/>
    </w:r>
    <w:r w:rsidR="00CC2551">
      <w:rPr>
        <w:rFonts w:ascii="PT Serif" w:hAnsi="PT Serif" w:cs="Times New Roman"/>
        <w:noProof/>
      </w:rPr>
      <w:t>2</w:t>
    </w:r>
    <w:r w:rsidRPr="009E0560">
      <w:rPr>
        <w:rFonts w:ascii="PT Serif" w:hAnsi="PT Serif"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11881" w14:textId="262CFF1A" w:rsidR="009C1869" w:rsidRPr="009E0560" w:rsidRDefault="009C1869" w:rsidP="00CC2551">
    <w:pPr>
      <w:pStyle w:val="Footer"/>
      <w:jc w:val="center"/>
      <w:rPr>
        <w:rFonts w:ascii="PT Serif" w:hAnsi="PT Seri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57455" w14:textId="77777777" w:rsidR="0091215D" w:rsidRDefault="0091215D" w:rsidP="009C1869">
      <w:r>
        <w:separator/>
      </w:r>
    </w:p>
  </w:footnote>
  <w:footnote w:type="continuationSeparator" w:id="0">
    <w:p w14:paraId="18480B36" w14:textId="77777777" w:rsidR="0091215D" w:rsidRDefault="0091215D" w:rsidP="009C1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E85"/>
    <w:multiLevelType w:val="hybridMultilevel"/>
    <w:tmpl w:val="55E48A7C"/>
    <w:lvl w:ilvl="0" w:tplc="43E068C4">
      <w:start w:val="1"/>
      <w:numFmt w:val="decimal"/>
      <w:lvlText w:val="%1."/>
      <w:lvlJc w:val="left"/>
      <w:pPr>
        <w:tabs>
          <w:tab w:val="num" w:pos="360"/>
        </w:tabs>
        <w:ind w:left="360" w:hanging="360"/>
      </w:pPr>
    </w:lvl>
    <w:lvl w:ilvl="1" w:tplc="7D580ABA" w:tentative="1">
      <w:start w:val="1"/>
      <w:numFmt w:val="decimal"/>
      <w:lvlText w:val="%2."/>
      <w:lvlJc w:val="left"/>
      <w:pPr>
        <w:tabs>
          <w:tab w:val="num" w:pos="1080"/>
        </w:tabs>
        <w:ind w:left="1080" w:hanging="360"/>
      </w:pPr>
    </w:lvl>
    <w:lvl w:ilvl="2" w:tplc="DB4454B0" w:tentative="1">
      <w:start w:val="1"/>
      <w:numFmt w:val="decimal"/>
      <w:lvlText w:val="%3."/>
      <w:lvlJc w:val="left"/>
      <w:pPr>
        <w:tabs>
          <w:tab w:val="num" w:pos="1800"/>
        </w:tabs>
        <w:ind w:left="1800" w:hanging="360"/>
      </w:pPr>
    </w:lvl>
    <w:lvl w:ilvl="3" w:tplc="6DF030B8" w:tentative="1">
      <w:start w:val="1"/>
      <w:numFmt w:val="decimal"/>
      <w:lvlText w:val="%4."/>
      <w:lvlJc w:val="left"/>
      <w:pPr>
        <w:tabs>
          <w:tab w:val="num" w:pos="2520"/>
        </w:tabs>
        <w:ind w:left="2520" w:hanging="360"/>
      </w:pPr>
    </w:lvl>
    <w:lvl w:ilvl="4" w:tplc="72DCCDC8" w:tentative="1">
      <w:start w:val="1"/>
      <w:numFmt w:val="decimal"/>
      <w:lvlText w:val="%5."/>
      <w:lvlJc w:val="left"/>
      <w:pPr>
        <w:tabs>
          <w:tab w:val="num" w:pos="3240"/>
        </w:tabs>
        <w:ind w:left="3240" w:hanging="360"/>
      </w:pPr>
    </w:lvl>
    <w:lvl w:ilvl="5" w:tplc="0F58DF80" w:tentative="1">
      <w:start w:val="1"/>
      <w:numFmt w:val="decimal"/>
      <w:lvlText w:val="%6."/>
      <w:lvlJc w:val="left"/>
      <w:pPr>
        <w:tabs>
          <w:tab w:val="num" w:pos="3960"/>
        </w:tabs>
        <w:ind w:left="3960" w:hanging="360"/>
      </w:pPr>
    </w:lvl>
    <w:lvl w:ilvl="6" w:tplc="B406F53A" w:tentative="1">
      <w:start w:val="1"/>
      <w:numFmt w:val="decimal"/>
      <w:lvlText w:val="%7."/>
      <w:lvlJc w:val="left"/>
      <w:pPr>
        <w:tabs>
          <w:tab w:val="num" w:pos="4680"/>
        </w:tabs>
        <w:ind w:left="4680" w:hanging="360"/>
      </w:pPr>
    </w:lvl>
    <w:lvl w:ilvl="7" w:tplc="5EC8B63E" w:tentative="1">
      <w:start w:val="1"/>
      <w:numFmt w:val="decimal"/>
      <w:lvlText w:val="%8."/>
      <w:lvlJc w:val="left"/>
      <w:pPr>
        <w:tabs>
          <w:tab w:val="num" w:pos="5400"/>
        </w:tabs>
        <w:ind w:left="5400" w:hanging="360"/>
      </w:pPr>
    </w:lvl>
    <w:lvl w:ilvl="8" w:tplc="D6EEE1D0" w:tentative="1">
      <w:start w:val="1"/>
      <w:numFmt w:val="decimal"/>
      <w:lvlText w:val="%9."/>
      <w:lvlJc w:val="left"/>
      <w:pPr>
        <w:tabs>
          <w:tab w:val="num" w:pos="6120"/>
        </w:tabs>
        <w:ind w:left="6120" w:hanging="360"/>
      </w:pPr>
    </w:lvl>
  </w:abstractNum>
  <w:abstractNum w:abstractNumId="1">
    <w:nsid w:val="7E0F5F4E"/>
    <w:multiLevelType w:val="hybridMultilevel"/>
    <w:tmpl w:val="E13E957E"/>
    <w:lvl w:ilvl="0" w:tplc="04090001">
      <w:start w:val="1"/>
      <w:numFmt w:val="bullet"/>
      <w:lvlText w:val=""/>
      <w:lvlJc w:val="left"/>
      <w:pPr>
        <w:ind w:left="360" w:hanging="360"/>
      </w:pPr>
      <w:rPr>
        <w:rFonts w:ascii="Symbol" w:hAnsi="Symbol" w:hint="default"/>
      </w:rPr>
    </w:lvl>
    <w:lvl w:ilvl="1" w:tplc="7D580ABA" w:tentative="1">
      <w:start w:val="1"/>
      <w:numFmt w:val="decimal"/>
      <w:lvlText w:val="%2."/>
      <w:lvlJc w:val="left"/>
      <w:pPr>
        <w:tabs>
          <w:tab w:val="num" w:pos="1080"/>
        </w:tabs>
        <w:ind w:left="1080" w:hanging="360"/>
      </w:pPr>
    </w:lvl>
    <w:lvl w:ilvl="2" w:tplc="DB4454B0" w:tentative="1">
      <w:start w:val="1"/>
      <w:numFmt w:val="decimal"/>
      <w:lvlText w:val="%3."/>
      <w:lvlJc w:val="left"/>
      <w:pPr>
        <w:tabs>
          <w:tab w:val="num" w:pos="1800"/>
        </w:tabs>
        <w:ind w:left="1800" w:hanging="360"/>
      </w:pPr>
    </w:lvl>
    <w:lvl w:ilvl="3" w:tplc="6DF030B8" w:tentative="1">
      <w:start w:val="1"/>
      <w:numFmt w:val="decimal"/>
      <w:lvlText w:val="%4."/>
      <w:lvlJc w:val="left"/>
      <w:pPr>
        <w:tabs>
          <w:tab w:val="num" w:pos="2520"/>
        </w:tabs>
        <w:ind w:left="2520" w:hanging="360"/>
      </w:pPr>
    </w:lvl>
    <w:lvl w:ilvl="4" w:tplc="72DCCDC8" w:tentative="1">
      <w:start w:val="1"/>
      <w:numFmt w:val="decimal"/>
      <w:lvlText w:val="%5."/>
      <w:lvlJc w:val="left"/>
      <w:pPr>
        <w:tabs>
          <w:tab w:val="num" w:pos="3240"/>
        </w:tabs>
        <w:ind w:left="3240" w:hanging="360"/>
      </w:pPr>
    </w:lvl>
    <w:lvl w:ilvl="5" w:tplc="0F58DF80" w:tentative="1">
      <w:start w:val="1"/>
      <w:numFmt w:val="decimal"/>
      <w:lvlText w:val="%6."/>
      <w:lvlJc w:val="left"/>
      <w:pPr>
        <w:tabs>
          <w:tab w:val="num" w:pos="3960"/>
        </w:tabs>
        <w:ind w:left="3960" w:hanging="360"/>
      </w:pPr>
    </w:lvl>
    <w:lvl w:ilvl="6" w:tplc="B406F53A" w:tentative="1">
      <w:start w:val="1"/>
      <w:numFmt w:val="decimal"/>
      <w:lvlText w:val="%7."/>
      <w:lvlJc w:val="left"/>
      <w:pPr>
        <w:tabs>
          <w:tab w:val="num" w:pos="4680"/>
        </w:tabs>
        <w:ind w:left="4680" w:hanging="360"/>
      </w:pPr>
    </w:lvl>
    <w:lvl w:ilvl="7" w:tplc="5EC8B63E" w:tentative="1">
      <w:start w:val="1"/>
      <w:numFmt w:val="decimal"/>
      <w:lvlText w:val="%8."/>
      <w:lvlJc w:val="left"/>
      <w:pPr>
        <w:tabs>
          <w:tab w:val="num" w:pos="5400"/>
        </w:tabs>
        <w:ind w:left="5400" w:hanging="360"/>
      </w:pPr>
    </w:lvl>
    <w:lvl w:ilvl="8" w:tplc="D6EEE1D0"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12"/>
    <w:rsid w:val="00077DC2"/>
    <w:rsid w:val="00146013"/>
    <w:rsid w:val="006D682C"/>
    <w:rsid w:val="008079D2"/>
    <w:rsid w:val="0091215D"/>
    <w:rsid w:val="009C1869"/>
    <w:rsid w:val="009E0560"/>
    <w:rsid w:val="00AD7E04"/>
    <w:rsid w:val="00C61612"/>
    <w:rsid w:val="00CC2551"/>
    <w:rsid w:val="00D0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CD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paragraph" w:styleId="Header">
    <w:name w:val="header"/>
    <w:basedOn w:val="Normal"/>
    <w:link w:val="HeaderChar"/>
    <w:uiPriority w:val="99"/>
    <w:unhideWhenUsed/>
    <w:rsid w:val="009C1869"/>
    <w:pPr>
      <w:tabs>
        <w:tab w:val="center" w:pos="4320"/>
        <w:tab w:val="right" w:pos="8640"/>
      </w:tabs>
    </w:pPr>
  </w:style>
  <w:style w:type="character" w:customStyle="1" w:styleId="HeaderChar">
    <w:name w:val="Header Char"/>
    <w:basedOn w:val="DefaultParagraphFont"/>
    <w:link w:val="Header"/>
    <w:uiPriority w:val="99"/>
    <w:rsid w:val="009C1869"/>
  </w:style>
  <w:style w:type="paragraph" w:styleId="Footer">
    <w:name w:val="footer"/>
    <w:basedOn w:val="Normal"/>
    <w:link w:val="FooterChar"/>
    <w:uiPriority w:val="99"/>
    <w:unhideWhenUsed/>
    <w:rsid w:val="009C1869"/>
    <w:pPr>
      <w:tabs>
        <w:tab w:val="center" w:pos="4320"/>
        <w:tab w:val="right" w:pos="8640"/>
      </w:tabs>
    </w:pPr>
  </w:style>
  <w:style w:type="character" w:customStyle="1" w:styleId="FooterChar">
    <w:name w:val="Footer Char"/>
    <w:basedOn w:val="DefaultParagraphFont"/>
    <w:link w:val="Footer"/>
    <w:uiPriority w:val="99"/>
    <w:rsid w:val="009C1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paragraph" w:styleId="Header">
    <w:name w:val="header"/>
    <w:basedOn w:val="Normal"/>
    <w:link w:val="HeaderChar"/>
    <w:uiPriority w:val="99"/>
    <w:unhideWhenUsed/>
    <w:rsid w:val="009C1869"/>
    <w:pPr>
      <w:tabs>
        <w:tab w:val="center" w:pos="4320"/>
        <w:tab w:val="right" w:pos="8640"/>
      </w:tabs>
    </w:pPr>
  </w:style>
  <w:style w:type="character" w:customStyle="1" w:styleId="HeaderChar">
    <w:name w:val="Header Char"/>
    <w:basedOn w:val="DefaultParagraphFont"/>
    <w:link w:val="Header"/>
    <w:uiPriority w:val="99"/>
    <w:rsid w:val="009C1869"/>
  </w:style>
  <w:style w:type="paragraph" w:styleId="Footer">
    <w:name w:val="footer"/>
    <w:basedOn w:val="Normal"/>
    <w:link w:val="FooterChar"/>
    <w:uiPriority w:val="99"/>
    <w:unhideWhenUsed/>
    <w:rsid w:val="009C1869"/>
    <w:pPr>
      <w:tabs>
        <w:tab w:val="center" w:pos="4320"/>
        <w:tab w:val="right" w:pos="8640"/>
      </w:tabs>
    </w:pPr>
  </w:style>
  <w:style w:type="character" w:customStyle="1" w:styleId="FooterChar">
    <w:name w:val="Footer Char"/>
    <w:basedOn w:val="DefaultParagraphFont"/>
    <w:link w:val="Footer"/>
    <w:uiPriority w:val="99"/>
    <w:rsid w:val="009C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60096">
      <w:bodyDiv w:val="1"/>
      <w:marLeft w:val="0"/>
      <w:marRight w:val="0"/>
      <w:marTop w:val="0"/>
      <w:marBottom w:val="0"/>
      <w:divBdr>
        <w:top w:val="none" w:sz="0" w:space="0" w:color="auto"/>
        <w:left w:val="none" w:sz="0" w:space="0" w:color="auto"/>
        <w:bottom w:val="none" w:sz="0" w:space="0" w:color="auto"/>
        <w:right w:val="none" w:sz="0" w:space="0" w:color="auto"/>
      </w:divBdr>
      <w:divsChild>
        <w:div w:id="1048409716">
          <w:marLeft w:val="547"/>
          <w:marRight w:val="0"/>
          <w:marTop w:val="0"/>
          <w:marBottom w:val="288"/>
          <w:divBdr>
            <w:top w:val="none" w:sz="0" w:space="0" w:color="auto"/>
            <w:left w:val="none" w:sz="0" w:space="0" w:color="auto"/>
            <w:bottom w:val="none" w:sz="0" w:space="0" w:color="auto"/>
            <w:right w:val="none" w:sz="0" w:space="0" w:color="auto"/>
          </w:divBdr>
        </w:div>
        <w:div w:id="785318825">
          <w:marLeft w:val="547"/>
          <w:marRight w:val="0"/>
          <w:marTop w:val="0"/>
          <w:marBottom w:val="288"/>
          <w:divBdr>
            <w:top w:val="none" w:sz="0" w:space="0" w:color="auto"/>
            <w:left w:val="none" w:sz="0" w:space="0" w:color="auto"/>
            <w:bottom w:val="none" w:sz="0" w:space="0" w:color="auto"/>
            <w:right w:val="none" w:sz="0" w:space="0" w:color="auto"/>
          </w:divBdr>
        </w:div>
        <w:div w:id="895243271">
          <w:marLeft w:val="547"/>
          <w:marRight w:val="0"/>
          <w:marTop w:val="0"/>
          <w:marBottom w:val="288"/>
          <w:divBdr>
            <w:top w:val="none" w:sz="0" w:space="0" w:color="auto"/>
            <w:left w:val="none" w:sz="0" w:space="0" w:color="auto"/>
            <w:bottom w:val="none" w:sz="0" w:space="0" w:color="auto"/>
            <w:right w:val="none" w:sz="0" w:space="0" w:color="auto"/>
          </w:divBdr>
        </w:div>
        <w:div w:id="299847749">
          <w:marLeft w:val="547"/>
          <w:marRight w:val="0"/>
          <w:marTop w:val="0"/>
          <w:marBottom w:val="288"/>
          <w:divBdr>
            <w:top w:val="none" w:sz="0" w:space="0" w:color="auto"/>
            <w:left w:val="none" w:sz="0" w:space="0" w:color="auto"/>
            <w:bottom w:val="none" w:sz="0" w:space="0" w:color="auto"/>
            <w:right w:val="none" w:sz="0" w:space="0" w:color="auto"/>
          </w:divBdr>
        </w:div>
        <w:div w:id="1611163310">
          <w:marLeft w:val="547"/>
          <w:marRight w:val="0"/>
          <w:marTop w:val="0"/>
          <w:marBottom w:val="288"/>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1397</Characters>
  <Application>Microsoft Office Word</Application>
  <DocSecurity>0</DocSecurity>
  <Lines>77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Brandt</dc:creator>
  <cp:lastModifiedBy>David Simison</cp:lastModifiedBy>
  <cp:revision>2</cp:revision>
  <dcterms:created xsi:type="dcterms:W3CDTF">2014-10-02T17:19:00Z</dcterms:created>
  <dcterms:modified xsi:type="dcterms:W3CDTF">2014-10-02T17:19:00Z</dcterms:modified>
</cp:coreProperties>
</file>